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000000" w:rsidRPr="0085464A" w:rsidP="002C7CCE" w14:paraId="305DA9FB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Üst Süreci: </w:t>
      </w:r>
      <w:r w:rsidRPr="0085464A">
        <w:rPr>
          <w:rFonts w:cs="Times New Roman"/>
        </w:rPr>
        <w:t>Eğitim ve Öğretim Ana Süreci</w:t>
      </w:r>
    </w:p>
    <w:p w:rsidR="00000000" w:rsidRPr="0085464A" w:rsidP="002C7CCE" w14:paraId="144EE026" w14:textId="77777777">
      <w:pPr>
        <w:rPr>
          <w:rFonts w:cs="Times New Roman"/>
        </w:rPr>
      </w:pPr>
      <w:r w:rsidRPr="0085464A">
        <w:rPr>
          <w:rFonts w:cs="Times New Roman"/>
          <w:b/>
          <w:spacing w:val="-1"/>
          <w:w w:val="99"/>
        </w:rPr>
        <w:t>Sü</w:t>
      </w:r>
      <w:r w:rsidRPr="0085464A">
        <w:rPr>
          <w:rFonts w:cs="Times New Roman"/>
          <w:b/>
          <w:w w:val="99"/>
        </w:rPr>
        <w:t xml:space="preserve">recin </w:t>
      </w:r>
      <w:r w:rsidRPr="0085464A">
        <w:rPr>
          <w:rFonts w:cs="Times New Roman"/>
          <w:b/>
          <w:spacing w:val="-1"/>
          <w:w w:val="99"/>
        </w:rPr>
        <w:t>S</w:t>
      </w:r>
      <w:r w:rsidRPr="0085464A">
        <w:rPr>
          <w:rFonts w:cs="Times New Roman"/>
          <w:b/>
          <w:w w:val="99"/>
        </w:rPr>
        <w:t>or</w:t>
      </w:r>
      <w:r w:rsidRPr="0085464A">
        <w:rPr>
          <w:rFonts w:cs="Times New Roman"/>
          <w:b/>
          <w:spacing w:val="4"/>
          <w:w w:val="99"/>
        </w:rPr>
        <w:t>u</w:t>
      </w:r>
      <w:r w:rsidRPr="0085464A">
        <w:rPr>
          <w:rFonts w:cs="Times New Roman"/>
          <w:b/>
          <w:spacing w:val="-3"/>
          <w:w w:val="99"/>
        </w:rPr>
        <w:t>m</w:t>
      </w:r>
      <w:r w:rsidRPr="0085464A">
        <w:rPr>
          <w:rFonts w:cs="Times New Roman"/>
          <w:b/>
          <w:w w:val="99"/>
        </w:rPr>
        <w:t>lu</w:t>
      </w:r>
      <w:r w:rsidRPr="0085464A">
        <w:rPr>
          <w:rFonts w:cs="Times New Roman"/>
          <w:b/>
          <w:spacing w:val="-1"/>
          <w:w w:val="99"/>
        </w:rPr>
        <w:t>l</w:t>
      </w:r>
      <w:r w:rsidRPr="0085464A">
        <w:rPr>
          <w:rFonts w:cs="Times New Roman"/>
          <w:b/>
          <w:spacing w:val="1"/>
          <w:w w:val="99"/>
        </w:rPr>
        <w:t>a</w:t>
      </w:r>
      <w:r w:rsidRPr="0085464A">
        <w:rPr>
          <w:rFonts w:cs="Times New Roman"/>
          <w:b/>
          <w:w w:val="99"/>
        </w:rPr>
        <w:t xml:space="preserve">rı: </w:t>
      </w:r>
      <w:r w:rsidRPr="0085464A">
        <w:rPr>
          <w:rFonts w:cs="Times New Roman"/>
        </w:rPr>
        <w:t>İlgili Rektör Yrd., Dekan, Müdür, Bölüm Başkanları</w:t>
      </w:r>
    </w:p>
    <w:p w:rsidR="00000000" w:rsidRPr="0085464A" w:rsidP="002C7CCE" w14:paraId="30F9BCBD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Sürecin Uygulayıcıları: </w:t>
      </w:r>
      <w:r w:rsidRPr="0085464A">
        <w:rPr>
          <w:rFonts w:cs="Times New Roman"/>
        </w:rPr>
        <w:t>Dekan, Müdür, ABD./Bölüm Başkanları, Bölüm Sekreterliği</w:t>
      </w:r>
    </w:p>
    <w:p w:rsidR="00000000" w:rsidRPr="0085464A" w:rsidP="002C7CCE" w14:paraId="77CA7B91" w14:textId="77777777">
      <w:pPr>
        <w:rPr>
          <w:rFonts w:cs="Times New Roman"/>
        </w:rPr>
      </w:pPr>
      <w:r w:rsidRPr="0085464A">
        <w:rPr>
          <w:rFonts w:cs="Times New Roman"/>
          <w:b/>
        </w:rPr>
        <w:t>Sürecin Kapsamı ve Amacı:</w:t>
      </w:r>
      <w:r w:rsidRPr="0085464A">
        <w:rPr>
          <w:rFonts w:cs="Times New Roman"/>
        </w:rPr>
        <w:t xml:space="preserve"> Öğrencilerin yabancı dil seviyelerinin tespit edilmesi için muafiyet sınavının yapılması, alınan sonuçlara göre; öğrencilerin yabancı dil seviyelerini geliştirmek ve dili etkin kullanmalarını sağlayarak mesleki alanlardaki gelişmeleri takip edebilmelerini sağlamak amacıyla 1 yıl süreyle eğitim verilmesi, ilgili öğrencilere mesleki İngilizce derslerinin verilmesi</w:t>
      </w:r>
    </w:p>
    <w:p w:rsidR="00000000" w:rsidRPr="0085464A" w:rsidP="002C7CCE" w14:paraId="2DF372DF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Sürecin Girdileri: </w:t>
      </w:r>
      <w:r w:rsidRPr="0085464A">
        <w:rPr>
          <w:rFonts w:cs="Times New Roman"/>
        </w:rPr>
        <w:t>Ders Kitapları/Notları, Bilgisayar Destekli Dil Öğretim Programları, Öğretim Elemanları, Öğrenciler</w:t>
      </w:r>
    </w:p>
    <w:p w:rsidR="00000000" w:rsidRPr="0085464A" w:rsidP="002C7CCE" w14:paraId="6F8A9EF7" w14:textId="77777777">
      <w:pPr>
        <w:rPr>
          <w:rFonts w:cs="Times New Roman"/>
          <w:b/>
          <w:bCs/>
        </w:rPr>
      </w:pPr>
      <w:r w:rsidRPr="0085464A">
        <w:rPr>
          <w:rFonts w:cs="Times New Roman"/>
          <w:b/>
          <w:bCs/>
        </w:rPr>
        <w:t>Sürecin Faaliyetleri:</w:t>
      </w:r>
    </w:p>
    <w:p w:rsidR="00000000" w:rsidRPr="0085464A" w:rsidP="002C7CCE" w14:paraId="34014E49" w14:textId="77777777">
      <w:pPr>
        <w:pStyle w:val="Faaliyetler-1"/>
        <w:numPr>
          <w:ilvl w:val="0"/>
          <w:numId w:val="2"/>
        </w:numPr>
      </w:pPr>
      <w:r w:rsidRPr="0085464A">
        <w:t>Hazırlık sınıfı ön kayıtların alınması</w:t>
      </w:r>
    </w:p>
    <w:p w:rsidR="00000000" w:rsidRPr="0085464A" w:rsidP="002C7CCE" w14:paraId="3125175E" w14:textId="77777777">
      <w:pPr>
        <w:pStyle w:val="Faaliyetler-1"/>
        <w:numPr>
          <w:ilvl w:val="0"/>
          <w:numId w:val="2"/>
        </w:numPr>
      </w:pPr>
      <w:r w:rsidRPr="0085464A">
        <w:t>Hazırlık sınıfı okumak istemeyenlerin muafiyet sınavına alınmaları, sınav sonucu başarılı ise hazırlık sınıfı okumaktan muaf olmaları</w:t>
      </w:r>
    </w:p>
    <w:p w:rsidR="00000000" w:rsidRPr="0085464A" w:rsidP="002C7CCE" w14:paraId="76FE4A9C" w14:textId="77777777">
      <w:pPr>
        <w:pStyle w:val="Faaliyetler-1"/>
        <w:numPr>
          <w:ilvl w:val="0"/>
          <w:numId w:val="2"/>
        </w:numPr>
      </w:pPr>
      <w:r w:rsidRPr="0085464A">
        <w:t>Hazırlık sınıfı okumak isteyen/ muafiyet sınav sonucu başarısız olan öğrencilerin kesin kayıtlarının yapılması</w:t>
      </w:r>
    </w:p>
    <w:p w:rsidR="00000000" w:rsidRPr="0085464A" w:rsidP="002C7CCE" w14:paraId="14813E3B" w14:textId="77777777">
      <w:pPr>
        <w:pStyle w:val="Faaliyetler-1"/>
        <w:numPr>
          <w:ilvl w:val="0"/>
          <w:numId w:val="2"/>
        </w:numPr>
      </w:pPr>
      <w:r w:rsidRPr="0085464A">
        <w:t>Programın uygulanması</w:t>
      </w:r>
    </w:p>
    <w:p w:rsidR="00000000" w:rsidRPr="0085464A" w:rsidP="002C7CCE" w14:paraId="3D3D2524" w14:textId="77777777">
      <w:pPr>
        <w:pStyle w:val="Faaliyetler-1"/>
        <w:numPr>
          <w:ilvl w:val="0"/>
          <w:numId w:val="2"/>
        </w:numPr>
      </w:pPr>
      <w:r w:rsidRPr="0085464A">
        <w:t xml:space="preserve">Dönem sonunda dil yeterlilik sınavının yapılması  </w:t>
      </w:r>
    </w:p>
    <w:p w:rsidR="00000000" w:rsidRPr="0085464A" w:rsidP="002C7CCE" w14:paraId="6DC6A965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Sürecin Çıktıları: </w:t>
      </w:r>
      <w:r w:rsidRPr="0085464A">
        <w:rPr>
          <w:rFonts w:cs="Times New Roman"/>
        </w:rPr>
        <w:t>CEF (Common European Framework Forlanguages) B2 Düzeyinde Eğitim Almış Öğrenci</w:t>
      </w:r>
    </w:p>
    <w:p w:rsidR="00000000" w:rsidRPr="0085464A" w:rsidP="002C7CCE" w14:paraId="795D874B" w14:textId="77777777">
      <w:pPr>
        <w:rPr>
          <w:rFonts w:cs="Times New Roman"/>
          <w:b/>
          <w:szCs w:val="28"/>
        </w:rPr>
      </w:pPr>
      <w:r w:rsidRPr="0085464A">
        <w:rPr>
          <w:rFonts w:cs="Times New Roman"/>
          <w:b/>
          <w:szCs w:val="28"/>
        </w:rPr>
        <w:t xml:space="preserve">Sürecin Performans Göstergeleri: </w:t>
      </w:r>
    </w:p>
    <w:p w:rsidR="00000000" w:rsidP="002C7CCE" w14:paraId="141C2EFA" w14:textId="77777777">
      <w:pPr>
        <w:pStyle w:val="Maddeleme"/>
      </w:pPr>
      <w:r>
        <w:t>SPG.1.6.1 Hazırlık Sınıfında Başarılı Olan Öğrenci Sayısı</w:t>
      </w:r>
    </w:p>
    <w:p w:rsidR="00000000" w:rsidP="002C7CCE" w14:paraId="1842E17F" w14:textId="77777777">
      <w:pPr>
        <w:pStyle w:val="Maddeleme"/>
      </w:pPr>
      <w:r>
        <w:t>SPG.1.6.2 İngilizce Yeterlilik Sınavında Başarılı Olan Öğrenci Sayısı</w:t>
      </w:r>
    </w:p>
    <w:p w:rsidR="00000000" w:rsidP="002C7CCE" w14:paraId="58D19336" w14:textId="77777777">
      <w:pPr>
        <w:pStyle w:val="Maddeleme"/>
      </w:pPr>
      <w:r>
        <w:t>SPG.1.6.3 İngilizce Muafiyet Sınavında Başarılı Olan Öğrenci Sayısı</w:t>
      </w:r>
    </w:p>
    <w:p w:rsidR="00000000" w:rsidP="002C7CCE" w14:paraId="7B0962CB" w14:textId="77777777">
      <w:pPr>
        <w:pStyle w:val="Maddeleme"/>
      </w:pPr>
      <w:r>
        <w:t>SPG.1.6.4 Sınav Dışında Muafiyet Şartlarını Sağlayan Öğrenci Sayısı</w:t>
      </w:r>
    </w:p>
    <w:p w:rsidR="00000000" w:rsidRPr="0085464A" w:rsidP="002C7CCE" w14:paraId="32200054" w14:textId="77777777">
      <w:pPr>
        <w:pStyle w:val="Maddeleme"/>
      </w:pPr>
      <w:r>
        <w:t>SPG.1.6.5 İsteğe Bağlı Hazırlık Eğitimini Tercih Eden Öğrenci Sayısı</w:t>
      </w:r>
    </w:p>
    <w:p w:rsidR="00000000" w:rsidRPr="0085464A" w:rsidP="002C7CCE" w14:paraId="10B976A7" w14:textId="77777777">
      <w:pPr>
        <w:pStyle w:val="Maddeleme"/>
        <w:numPr>
          <w:ilvl w:val="0"/>
          <w:numId w:val="0"/>
        </w:numPr>
      </w:pPr>
      <w:r w:rsidRPr="0085464A">
        <w:rPr>
          <w:b/>
          <w:szCs w:val="28"/>
        </w:rPr>
        <w:t xml:space="preserve">Sürecin Müşterisi: </w:t>
      </w:r>
      <w:r w:rsidRPr="0085464A">
        <w:rPr>
          <w:szCs w:val="28"/>
        </w:rPr>
        <w:t>Öğrenci</w:t>
      </w:r>
    </w:p>
    <w:p w:rsidR="00000000" w:rsidRPr="0085464A" w:rsidP="002C7CCE" w14:paraId="360999DE" w14:textId="77777777">
      <w:pPr>
        <w:rPr>
          <w:rFonts w:cs="Times New Roman"/>
          <w:szCs w:val="28"/>
        </w:rPr>
      </w:pPr>
      <w:r w:rsidRPr="0085464A">
        <w:rPr>
          <w:rFonts w:cs="Times New Roman"/>
          <w:b/>
          <w:szCs w:val="28"/>
        </w:rPr>
        <w:t xml:space="preserve">Sürecin Tedarikçisi: </w:t>
      </w:r>
      <w:r w:rsidRPr="0085464A">
        <w:rPr>
          <w:rFonts w:cs="Times New Roman"/>
          <w:szCs w:val="28"/>
        </w:rPr>
        <w:t>Yabancı Diller Yüksekokulu, İlgili Bölümler/Programlar</w:t>
      </w:r>
    </w:p>
    <w:p w:rsidR="00000000" w:rsidRPr="0085464A" w:rsidP="002C7CCE" w14:paraId="2960B224" w14:textId="77777777">
      <w:pPr>
        <w:spacing w:before="120"/>
        <w:rPr>
          <w:rFonts w:cs="Times New Roman"/>
        </w:rPr>
      </w:pPr>
      <w:r w:rsidRPr="0085464A">
        <w:rPr>
          <w:rFonts w:cs="Times New Roman"/>
          <w:b/>
          <w:szCs w:val="24"/>
        </w:rPr>
        <w:t xml:space="preserve">Süreci Tanımlayanlar: </w:t>
      </w:r>
      <w:r w:rsidRPr="0085464A">
        <w:rPr>
          <w:rFonts w:cs="Times New Roman"/>
        </w:rPr>
        <w:t>Süreç Sorumlusu ve Uygulayıcıları, Süreç Yönetimi Çalışma Grubu</w:t>
      </w:r>
    </w:p>
    <w:p w:rsidR="00000000" w:rsidRPr="0085464A" w:rsidP="00E90A84" w14:paraId="41F3C178" w14:textId="77777777">
      <w:pPr>
        <w:rPr>
          <w:rFonts w:cs="Times New Roman"/>
          <w:sz w:val="20"/>
        </w:rPr>
        <w:sectPr w:rsidSect="00CC618D">
          <w:headerReference w:type="default" r:id="rId4"/>
          <w:footerReference w:type="default" r:id="rId5"/>
          <w:pgSz w:w="11910" w:h="16840"/>
          <w:pgMar w:top="1134" w:right="1134" w:bottom="1134" w:left="1134" w:header="708" w:footer="708" w:gutter="0"/>
          <w:cols w:space="708"/>
          <w:docGrid w:linePitch="326"/>
        </w:sectPr>
      </w:pPr>
      <w:r w:rsidRPr="0085464A">
        <w:rPr>
          <w:rFonts w:cs="Times New Roman"/>
          <w:noProof/>
          <w:sz w:val="20"/>
          <w:lang w:eastAsia="tr-TR"/>
        </w:rPr>
        <w:drawing>
          <wp:inline distT="0" distB="0" distL="0" distR="0">
            <wp:extent cx="6122670" cy="6802120"/>
            <wp:effectExtent l="0" t="0" r="0" b="0"/>
            <wp:docPr id="13" name="Resim 13" descr="metin, diyagram, ekran görüntüsü, parale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metin, diyagram, ekran görüntüsü, paralel içeren bir resim&#10;&#10;Açıklama otomatik olarak oluşturuldu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680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14:paraId="3F51DDFA" w14:textId="77777777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EC098A" w:rsidP="006F3C0B" w14:paraId="57ADDE64" w14:textId="77777777">
    <w:pPr>
      <w:pStyle w:val="Normal1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000000" w:rsidP="006F3C0B" w14:paraId="346323DE" w14:textId="77777777">
                <w:pPr>
                  <w:pStyle w:val="Normal1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BD1C18" w:rsidP="00216C5A" w14:paraId="6C3C12D7" w14:textId="77777777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left-percent:-10001;mso-position-horizontal-relative:char;mso-position-vertical-relative:line;mso-top-percent:-10001" stroked="f">
          <v:textbox inset="0,0,0,0">
            <w:txbxContent>
              <w:p w:rsidR="00000000" w:rsidP="00266EAE" w14:paraId="4C9CE64F" w14:textId="77777777">
                <w:pPr>
                  <w:pStyle w:val="Normal0"/>
                  <w:jc w:val="center"/>
                </w:pPr>
                <w:r>
                  <w:drawing>
                    <wp:inline>
                      <wp:extent cx="2160270" cy="591293"/>
                      <wp:docPr id="10000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14:paraId="72AEF763" w14:textId="77777777"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57ABB21F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70DD3E61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KYS.SRC.1.006</w:t>
          </w:r>
        </w:p>
      </w:tc>
    </w:tr>
    <w:tr w14:paraId="17AAF360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3D557D63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13B81283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6F94C5E1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14475DCE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10E65698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0B92CA82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39783F93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552BC78A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14:paraId="5F697B8D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196F9ABF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699049BB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000000" w:rsidRPr="00EC098A" w:rsidP="003F3719" w14:paraId="6CB5AA49" w14:textId="77777777">
    <w:pPr>
      <w:pStyle w:val="Normal0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YABANCI DİL (İNGİLİZCE) HAZIRLIK EĞİTİMİ ALT SÜRECİ</w:t>
    </w:r>
  </w:p>
  <w:p w:rsidR="00000000" w:rsidRPr="003F3719" w:rsidP="003F3719" w14:paraId="10529919" w14:textId="77777777">
    <w:pPr>
      <w:pStyle w:val="Normal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4771D"/>
    <w:multiLevelType w:val="hybridMultilevel"/>
    <w:tmpl w:val="77BAB4CA"/>
    <w:lvl w:ilvl="0">
      <w:start w:val="1"/>
      <w:numFmt w:val="bullet"/>
      <w:pStyle w:val="Maddelem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4289"/>
    <w:multiLevelType w:val="multilevel"/>
    <w:tmpl w:val="69AA146A"/>
    <w:lvl w:ilvl="0">
      <w:start w:val="1"/>
      <w:numFmt w:val="decimal"/>
      <w:pStyle w:val="Faaliyetler-1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Faaliyetler-2"/>
      <w:lvlText w:val="%1.%2."/>
      <w:lvlJc w:val="left"/>
      <w:pPr>
        <w:ind w:left="1142" w:hanging="432"/>
      </w:pPr>
    </w:lvl>
    <w:lvl w:ilvl="2">
      <w:start w:val="1"/>
      <w:numFmt w:val="decimal"/>
      <w:pStyle w:val="Faaliyetler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5E7276"/>
    <w:multiLevelType w:val="multilevel"/>
    <w:tmpl w:val="481A5AA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eastAsiaTheme="minorHAnsi"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480466074">
    <w:abstractNumId w:val="0"/>
  </w:num>
  <w:num w:numId="2" w16cid:durableId="96027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816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AA"/>
    <w:rsid w:val="00216C5A"/>
    <w:rsid w:val="00266EAE"/>
    <w:rsid w:val="002C7CCE"/>
    <w:rsid w:val="003C3CAA"/>
    <w:rsid w:val="003F3719"/>
    <w:rsid w:val="006F3C0B"/>
    <w:rsid w:val="0085464A"/>
    <w:rsid w:val="00A46A41"/>
    <w:rsid w:val="00BD1C18"/>
    <w:rsid w:val="00CC618D"/>
    <w:rsid w:val="00E90A84"/>
    <w:rsid w:val="00EC098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D91E5C"/>
  <w15:docId w15:val="{C49A40D0-2D7B-486B-913A-1A6A48CB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A84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Balk1Char"/>
    <w:uiPriority w:val="9"/>
    <w:qFormat/>
    <w:rsid w:val="00582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582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semiHidden/>
    <w:unhideWhenUsed/>
    <w:qFormat/>
    <w:rsid w:val="005821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582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5821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582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582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582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582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5821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582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semiHidden/>
    <w:rsid w:val="005821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semiHidden/>
    <w:rsid w:val="005821BF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5821BF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5821B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semiHidden/>
    <w:rsid w:val="005821B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semiHidden/>
    <w:rsid w:val="005821B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5821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5821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582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582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582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582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5821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1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1B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5821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5821B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1BF"/>
    <w:rPr>
      <w:b/>
      <w:bCs/>
      <w:smallCaps/>
      <w:color w:val="2E74B5" w:themeColor="accent1" w:themeShade="BF"/>
      <w:spacing w:val="5"/>
    </w:rPr>
  </w:style>
  <w:style w:type="paragraph" w:customStyle="1" w:styleId="Maddeleme">
    <w:name w:val="Maddeleme"/>
    <w:basedOn w:val="ListParagraph"/>
    <w:uiPriority w:val="1"/>
    <w:qFormat/>
    <w:rsid w:val="00E90A84"/>
    <w:pPr>
      <w:numPr>
        <w:numId w:val="1"/>
      </w:numPr>
      <w:tabs>
        <w:tab w:val="left" w:pos="851"/>
      </w:tabs>
      <w:contextualSpacing w:val="0"/>
    </w:pPr>
    <w:rPr>
      <w:rFonts w:cs="Times New Roman"/>
    </w:rPr>
  </w:style>
  <w:style w:type="paragraph" w:customStyle="1" w:styleId="Faaliyetler-1">
    <w:name w:val="Faaliyetler-1"/>
    <w:basedOn w:val="ListParagraph"/>
    <w:qFormat/>
    <w:rsid w:val="00E90A84"/>
    <w:pPr>
      <w:numPr>
        <w:numId w:val="3"/>
      </w:numPr>
      <w:contextualSpacing w:val="0"/>
    </w:pPr>
    <w:rPr>
      <w:rFonts w:cs="Times New Roman"/>
      <w:szCs w:val="24"/>
    </w:rPr>
  </w:style>
  <w:style w:type="paragraph" w:customStyle="1" w:styleId="Faaliyetler-2">
    <w:name w:val="Faaliyetler-2"/>
    <w:basedOn w:val="Faaliyetler-1"/>
    <w:qFormat/>
    <w:rsid w:val="00E90A84"/>
    <w:pPr>
      <w:numPr>
        <w:ilvl w:val="1"/>
      </w:numPr>
      <w:ind w:left="993"/>
    </w:pPr>
  </w:style>
  <w:style w:type="paragraph" w:customStyle="1" w:styleId="Faaliyetler-3">
    <w:name w:val="Faaliyetler-3"/>
    <w:basedOn w:val="Faaliyetler-1"/>
    <w:qFormat/>
    <w:rsid w:val="00E90A84"/>
    <w:pPr>
      <w:numPr>
        <w:ilvl w:val="2"/>
      </w:numPr>
      <w:ind w:left="1701" w:hanging="708"/>
    </w:p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1480</Characters>
  <Application>Microsoft Office Word</Application>
  <DocSecurity>0</DocSecurity>
  <Lines>12</Lines>
  <Paragraphs>3</Paragraphs>
  <ScaleCrop>false</ScaleCrop>
  <Company>Sakarya University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UMUT</dc:creator>
  <cp:lastModifiedBy>Fevzettin AYDIN</cp:lastModifiedBy>
  <cp:revision>4</cp:revision>
  <dcterms:created xsi:type="dcterms:W3CDTF">2024-01-12T06:42:00Z</dcterms:created>
  <dcterms:modified xsi:type="dcterms:W3CDTF">2024-01-22T10:30:00Z</dcterms:modified>
</cp:coreProperties>
</file>